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Calibri" w:hAnsi="Calibri" w:cs="Calibri"/>
          <w:sz w:val="24"/>
        </w:rPr>
        <w:t>August 17, 2026</w:t>
      </w:r>
    </w:p>
    <w:p>
      <w:pPr>
        <w:spacing w:before="240" w:after="240"/>
      </w:pPr>
      <w:r>
        <w:rPr>
          <w:rFonts w:ascii="Calibri" w:hAnsi="Calibri" w:cs="Calibri"/>
          <w:b/>
          <w:sz w:val="24"/>
        </w:rPr>
        <w:t>Re: Senior Specialist, Ground (Product Owner)</w:t>
      </w:r>
    </w:p>
    <w:p>
      <w:pPr>
        <w:spacing w:after="120"/>
      </w:pPr>
      <w:r>
        <w:rPr>
          <w:rFonts w:ascii="Calibri" w:hAnsi="Calibri" w:cs="Calibri"/>
          <w:sz w:val="24"/>
        </w:rPr>
        <w:t>Dear Hiring Manager,</w:t>
      </w:r>
    </w:p>
    <w:p>
      <w:pPr>
        <w:spacing w:after="200" w:line="276" w:lineRule="auto"/>
      </w:pPr>
      <w:r>
        <w:rPr>
          <w:rFonts w:ascii="Calibri" w:hAnsi="Calibri" w:cs="Calibri"/>
          <w:sz w:val="24"/>
        </w:rPr>
        <w:t xml:space="preserve">I am excited to submit my application for the Senior Specialist, Ground (Product Owner) position at Scoot. With over 16 years of experience in technology, software engineering, and product management, I am passionate about transforming complex operational processes into intuitive, high-performance digital solutions. I am eager to bring my expertise in AI-powered automation, cloud infrastructure, and agile delivery to elevate Scoot's self-service check-in channels and day-of-travel applications.</w:t>
      </w:r>
    </w:p>
    <w:p>
      <w:pPr>
        <w:spacing w:after="200" w:line="276" w:lineRule="auto"/>
      </w:pPr>
      <w:r>
        <w:rPr>
          <w:rFonts w:ascii="Calibri" w:hAnsi="Calibri" w:cs="Calibri"/>
          <w:sz w:val="24"/>
        </w:rPr>
        <w:t xml:space="preserve">Throughout my career, I have successfully bridged the gap between complex engineering and customer-centric product design. I have led end-to-end product roadmaps, integrated complex APIs, and deployed scalable microservices using Java, Python, and AWS. Furthermore, my strong background in AI adoption and LLM applications aligns directly with Scoot's mission to champion tools like Copilot and drive cutting-edge digitization. I have a proven track record of using data-driven insights to design dashboards, monitor product performance metrics, and optimize customer journeys for high-availability systems.</w:t>
      </w:r>
    </w:p>
    <w:p>
      <w:pPr>
        <w:spacing w:after="200" w:line="276" w:lineRule="auto"/>
      </w:pPr>
      <w:r>
        <w:rPr>
          <w:rFonts w:ascii="Calibri" w:hAnsi="Calibri" w:cs="Calibri"/>
          <w:sz w:val="24"/>
        </w:rPr>
        <w:t xml:space="preserve">Collaborating with cross-functional teams, from developers to operational stakeholders, is where I thrive. I am highly experienced in managing release lifecycles, organizing User Acceptance Testing (UAT), and establishing robust business continuity plans to safeguard operational integrity. I am confident in my ability to champion Agile methodologies within Scoot's Ground Department, ensuring swift and flexible project execution that aligns with organizational OKRs.</w:t>
      </w:r>
    </w:p>
    <w:p>
      <w:pPr>
        <w:spacing w:after="200" w:line="276" w:lineRule="auto"/>
      </w:pPr>
      <w:r>
        <w:rPr>
          <w:rFonts w:ascii="Calibri" w:hAnsi="Calibri" w:cs="Calibri"/>
          <w:sz w:val="24"/>
        </w:rPr>
        <w:t xml:space="preserve">I am thrilled at the prospect of contributing to Scoot's vibrant culture and award-winning travel experience. Thank you for your time and consideration. I welcome the opportunity to discuss how my technical background and product leadership can support Scoot's ground operations and customer journey innovation.</w:t>
      </w:r>
    </w:p>
    <w:p>
      <w:pPr>
        <w:spacing w:before="240" w:after="0"/>
      </w:pPr>
      <w:r>
        <w:rPr>
          <w:rFonts w:ascii="Calibri" w:hAnsi="Calibri" w:cs="Calibri"/>
          <w:sz w:val="24"/>
        </w:rPr>
        <w:t>Best regards,</w:t>
      </w:r>
    </w:p>
    <w:sectPr>
      <w:pgSz w:w="12240" w:h="15840"/>
      <w:pgMar w:top="1440" w:right="1440" w:bottom="1440" w:left="1440" w:header="720" w:footer="720" w:gutter="0"/>
    </w:sectPr>
  </w:body>
</w:document>
</file>

<file path=word/_rels/document.xml.rels><?xml version="1.0" encoding="UTF-8" standalone="yes"?>
<Relationships xmlns="http://schemas.openxmlformats.org/package/2006/relationships"></Relationships>
</file>