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21, 2026</w:t>
      </w:r>
    </w:p>
    <w:p>
      <w:pPr>
        <w:spacing w:before="240" w:after="240"/>
      </w:pPr>
      <w:r>
        <w:rPr>
          <w:rFonts w:ascii="Calibri" w:hAnsi="Calibri" w:cs="Calibri"/>
          <w:b/>
          <w:sz w:val="24"/>
        </w:rPr>
        <w:t>Re: System Engineer - Digital Ocean</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enthusiasm for the System Engineer - Digital Ocean position at Kongsberg Maritime in Singapore. With over 16 years of experience in cloud infrastructure, software engineering, system integration, and digital platform development, I am eager to contribute to your mission of revolutionizing maritime digitalization and advancing sustainable ocean technologies.</w:t>
      </w:r>
    </w:p>
    <w:p>
      <w:pPr>
        <w:spacing w:after="200" w:line="276" w:lineRule="auto"/>
      </w:pPr>
      <w:r>
        <w:rPr>
          <w:rFonts w:ascii="Calibri" w:hAnsi="Calibri" w:cs="Calibri"/>
          <w:sz w:val="24"/>
        </w:rPr>
        <w:t xml:space="preserve">Throughout my career, I have specialized in architecting robust cloud solutions, integrating complex APIs, and configuring databases to process and structure large-scale data. My technical background encompasses cloud ecosystems like Microsoft Azure, microservices architecture, and data communication protocols, alongside hands-on expertise in software development and SQL database management. I have consistently led technical implementations from initial requirements analysis and PRD writing to UAT and final deployment, allowing me to translate complex customer challenges into efficient digital platforms, apps, and dashboards.</w:t>
      </w:r>
    </w:p>
    <w:p>
      <w:pPr>
        <w:spacing w:after="200" w:line="276" w:lineRule="auto"/>
      </w:pPr>
      <w:r>
        <w:rPr>
          <w:rFonts w:ascii="Calibri" w:hAnsi="Calibri" w:cs="Calibri"/>
          <w:sz w:val="24"/>
        </w:rPr>
        <w:t xml:space="preserve">Kongsberg Maritime’s vision of driving Industry 4.0 and 5.0 innovations through an open digital ecosystem deeply resonates with my professional ethos. I excel at working directly with clients to understand their operational bottlenecks, applying strong analytical skills and creative initiative to build end-to-end data pipelines. Whether ingesting data through industrial protocols or handling core cloud services, I am dedicated to driving tangible value, operational efficiency, and sustainable practices for maritime operations.</w:t>
      </w:r>
    </w:p>
    <w:p>
      <w:pPr>
        <w:spacing w:after="200" w:line="276" w:lineRule="auto"/>
      </w:pPr>
      <w:r>
        <w:rPr>
          <w:rFonts w:ascii="Calibri" w:hAnsi="Calibri" w:cs="Calibri"/>
          <w:sz w:val="24"/>
        </w:rPr>
        <w:t xml:space="preserve">I am excited about the prospect of bringing my system integration, AI automation, and cloud management experience to the Digital Ocean team in Singapore. I look forward to discussing how my background and technical passion can support Kongsberg Maritime's continued leadership in global maritime technology.</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