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240"/>
      </w:pPr>
      <w:r>
        <w:rPr>
          <w:rFonts w:ascii="Calibri" w:hAnsi="Calibri" w:cs="Calibri"/>
          <w:sz w:val="24"/>
        </w:rPr>
        <w:t>August 21, 2026</w:t>
      </w:r>
    </w:p>
    <w:p>
      <w:pPr>
        <w:spacing w:before="240" w:after="240"/>
      </w:pPr>
      <w:r>
        <w:rPr>
          <w:rFonts w:ascii="Calibri" w:hAnsi="Calibri" w:cs="Calibri"/>
          <w:b/>
          <w:sz w:val="24"/>
        </w:rPr>
        <w:t>Re: Application Support Specialist</w:t>
      </w:r>
    </w:p>
    <w:p>
      <w:pPr>
        <w:spacing w:after="120"/>
      </w:pPr>
      <w:r>
        <w:rPr>
          <w:rFonts w:ascii="Calibri" w:hAnsi="Calibri" w:cs="Calibri"/>
          <w:sz w:val="24"/>
        </w:rPr>
        <w:t>Dear Hiring Manager,</w:t>
      </w:r>
    </w:p>
    <w:p>
      <w:pPr>
        <w:spacing w:after="200" w:line="276" w:lineRule="auto"/>
      </w:pPr>
      <w:r>
        <w:rPr>
          <w:rFonts w:ascii="Calibri" w:hAnsi="Calibri" w:cs="Calibri"/>
          <w:sz w:val="24"/>
        </w:rPr>
        <w:t xml:space="preserve">I am writing to express my strong enthusiasm for the Application Support Specialist role at Zenika Singapore. With over 16 years of hands-on experience across software engineering, cloud infrastructure, and production support, I have developed a passion for maintaining resilient, high-performing enterprise applications. Zenika's commitment to technological excellence and culture of passion deeply resonates with me, and I am eager to contribute my troubleshooting expertise to your team in Singapore.</w:t>
      </w:r>
    </w:p>
    <w:p>
      <w:pPr>
        <w:spacing w:after="200" w:line="276" w:lineRule="auto"/>
      </w:pPr>
      <w:r>
        <w:rPr>
          <w:rFonts w:ascii="Calibri" w:hAnsi="Calibri" w:cs="Calibri"/>
          <w:sz w:val="24"/>
        </w:rPr>
        <w:t xml:space="preserve">Throughout my career, I have specialized in diagnosing and resolving complex production issues across cloud environments, microservices architectures, and distributed systems. My technical proficiency spanning Java, PHP/Laravel, SQL databases, and API integrations allows me to rapidly isolate root causes and implement permanent fixes rather than temporary workarounds. Furthermore, my background in system integration, UAT, and AI-powered automation enables me to optimize operational workflows and significantly reduce incident resolution times for critical systems.</w:t>
      </w:r>
    </w:p>
    <w:p>
      <w:pPr>
        <w:spacing w:after="200" w:line="276" w:lineRule="auto"/>
      </w:pPr>
      <w:r>
        <w:rPr>
          <w:rFonts w:ascii="Calibri" w:hAnsi="Calibri" w:cs="Calibri"/>
          <w:sz w:val="24"/>
        </w:rPr>
        <w:t xml:space="preserve">Working within Agile frameworks, I excel at bridging the gap between support, engineering, and product management teams. I place a strong emphasis on clear technical writing, incident documentation, and continuous process improvement to elevate overall system health. Joining Zenika Singapore offers an exciting opportunity to leverage my extensive technical background in a dynamic environment that values technical mastery and passion.</w:t>
      </w:r>
    </w:p>
    <w:p>
      <w:pPr>
        <w:spacing w:after="200" w:line="276" w:lineRule="auto"/>
      </w:pPr>
      <w:r>
        <w:rPr>
          <w:rFonts w:ascii="Calibri" w:hAnsi="Calibri" w:cs="Calibri"/>
          <w:sz w:val="24"/>
        </w:rPr>
        <w:t xml:space="preserve">Thank you for considering my application. I would welcome the opportunity to discuss how my 16+ years of technology experience and application support expertise can drive reliability and success for Zenika Singapore. I look forward to speaking with you soon.</w:t>
      </w:r>
    </w:p>
    <w:p>
      <w:pPr>
        <w:spacing w:before="240" w:after="0"/>
      </w:pPr>
      <w:r>
        <w:rPr>
          <w:rFonts w:ascii="Calibri" w:hAnsi="Calibri" w:cs="Calibri"/>
          <w:sz w:val="24"/>
        </w:rPr>
        <w:t>Best regards,</w:t>
      </w:r>
    </w:p>
    <w:sectPr>
      <w:pgSz w:w="12240" w:h="15840"/>
      <w:pgMar w:top="1440" w:right="1440" w:bottom="1440" w:left="1440" w:header="720" w:footer="720" w:gutter="0"/>
    </w:sectPr>
  </w:body>
</w:document>
</file>

<file path=word/_rels/document.xml.rels><?xml version="1.0" encoding="UTF-8" standalone="yes"?>
<Relationships xmlns="http://schemas.openxmlformats.org/package/2006/relationships"></Relationships>
</file>