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240"/>
      </w:pPr>
      <w:r>
        <w:rPr>
          <w:rFonts w:ascii="Calibri" w:hAnsi="Calibri" w:cs="Calibri"/>
          <w:sz w:val="24"/>
        </w:rPr>
        <w:t>August 21, 2026</w:t>
      </w:r>
    </w:p>
    <w:p>
      <w:pPr>
        <w:spacing w:before="240" w:after="240"/>
      </w:pPr>
      <w:r>
        <w:rPr>
          <w:rFonts w:ascii="Calibri" w:hAnsi="Calibri" w:cs="Calibri"/>
          <w:b/>
          <w:sz w:val="24"/>
        </w:rPr>
        <w:t>Re: System Analyst</w:t>
      </w:r>
    </w:p>
    <w:p>
      <w:pPr>
        <w:spacing w:after="120"/>
      </w:pPr>
      <w:r>
        <w:rPr>
          <w:rFonts w:ascii="Calibri" w:hAnsi="Calibri" w:cs="Calibri"/>
          <w:sz w:val="24"/>
        </w:rPr>
        <w:t>Dear Hiring Manager,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I am writing to express my strong enthusiasm for the System Analyst position within the Digital Retail Solutions team at the Housing &amp; Development Board (HDB). With over 16 years of experience in software engineering, system integration, product management, and cloud infrastructure, I am eager to contribute to HDB’s mission of transforming commercial properties through cutting-edge ICT solutions such as the Tenancy Management System, RetailerLink, and ShopperLink.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Throughout my career, I have successfully spearheaded complex system enhancements, e-Service digitalizations, and process re-engineering initiatives. My expertise in requirements analysis, PRD writing, and rigorous User Acceptance Testing (UAT) ensures seamless translation of business needs into robust technical requirements. I possess a strong track record of coordinating with external vendor teams, internal stakeholders, and cross-agency partners to maintain and elevate high-availability web and mobile applications.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Furthermore, my technical background in API integrations, cloud infrastructure, microservices, and AI-powered automation equips me to drive innovative digital initiatives that improve staff productivity and enhance customer experience across HDB malls. I am particularly drawn to this role because it combines analytical rigor, vendor management, and meaningful public service impact in nurturing vibrant heartland retail environments.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I am eager to bring my meticulous approach, technical depth, and collaborative mindset to HDB. Thank you for your time and consideration, and I look forward to the opportunity to discuss how my background aligns with your team's goals.</w:t>
      </w:r>
    </w:p>
    <w:p>
      <w:pPr>
        <w:spacing w:before="240" w:after="0"/>
      </w:pPr>
      <w:r>
        <w:rPr>
          <w:rFonts w:ascii="Calibri" w:hAnsi="Calibri" w:cs="Calibri"/>
          <w:sz w:val="24"/>
        </w:rPr>
        <w:t>Best regards,</w:t>
      </w:r>
    </w:p>
    <w:sectPr>
      <w:pgSz w:w="12240" w:h="15840"/>
      <w:pgMar w:top="1440" w:right="1440" w:bottom="1440" w:left="1440" w:header="720" w:footer="720" w:gutter="0"/>
    </w:sectPr>
  </w:body>
</w:document>
</file>

<file path=word/_rels/document.xml.rels><?xml version="1.0" encoding="UTF-8" standalone="yes"?>
<Relationships xmlns="http://schemas.openxmlformats.org/package/2006/relationships"></Relationships>
</file>