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July 30,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Senior AI &amp; Software Engineering Leader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Senior AI &amp; Software Engineering Leader position. With over 16 years of experience designing and implementing advanced artificial intelligence solutions, enterprise-grade software architectures, and cloud infrastructures, I am thrilled at the prospect of bringing my background in system integration and LLM applications to your team. I have spent my career transforming complex technological challenges into scalable, high-impact business solutions, and I am eager to apply this expertise to help drive your technology forward.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professional journey, I have successfully bridged the gap between product vision and technical execution. In my previous roles, I spearheaded the deployment of microservices and AI-powered automation workflows utilizing Java, Python, and AWS. By building robust API integrations and rapid Proof of Concepts (PoCs), I accelerated product delivery cycles and optimized cloud infrastructure costs. Notably, my recent work building production-ready LLM applications has enabled businesses to automate complex decision-making processes and significantly enhance customer engagement, backed by robust SQL database designs and scalable backend architectures.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Your commitment to driving technological boundaries aligns perfectly with my professional goals and expertise in software engineering and cloud systems. I am eager to discuss how my hands-on technical skills and strategic product management experience can help your team achieve its upcoming milestones. Thank you for your time and consideration, and I look forward to the possibility of discussing how my experience can add immediate value to your organization.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