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SEPTEMBER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15,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SEPTEMBER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15,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As an experienced Technical Product Manager with a 16-year background spanning software engineering, cloud infrastructure, and platform architecture, I am applying for the Applied AI Engineer, Cyber position at OpenAI in Singapore. Throughout my career, I have specialized in translating complex requirements between executive stakeholders and engineering teams to deploy scalable systems. My experience managing end-to-end platform solutions and API integrations positions me well to help enterprise customers design and evaluate AI deployment architectures.</w:t>
        <w:br/>
        <w:t xml:space="preserve"/>
        <w:br/>
        <w:t xml:space="preserve">At Lazada Singapore, I led critical system integrations and workflow automations, such as optimizing Seller Center operations to reduce manual work by 44 man-days and implementing 3PL integrations for nationwide coverage. My earlier background includes hands-on AWS cloud infrastructure management, firewall security configuration, and full-stack software development, alongside using AI-assisted tools like Alibaba AI App Builder to streamline product workflows. I welcome the opportunity to discuss how my combination of systems architecture experience, customer-facing delivery, and technical depth can support OpenAI's mission and help enterprise clients deploy safe AI workflows.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