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240"/>
      </w:pPr>
      <w:r>
        <w:rPr>
          <w:rFonts w:ascii="Calibri" w:hAnsi="Calibri" w:cs="Calibri"/>
          <w:sz w:val="24"/>
        </w:rPr>
        <w:t>July 31, 2026</w:t>
      </w:r>
    </w:p>
    <w:p>
      <w:pPr>
        <w:spacing w:before="240" w:after="240"/>
      </w:pPr>
      <w:r>
        <w:rPr>
          <w:rFonts w:ascii="Calibri" w:hAnsi="Calibri" w:cs="Calibri"/>
          <w:b/>
          <w:sz w:val="24"/>
        </w:rPr>
        <w:t>Re: Principal AI Systems Engineer</w:t>
      </w:r>
    </w:p>
    <w:p>
      <w:pPr>
        <w:spacing w:after="120"/>
      </w:pPr>
      <w:r>
        <w:rPr>
          <w:rFonts w:ascii="Calibri" w:hAnsi="Calibri" w:cs="Calibri"/>
          <w:sz w:val="24"/>
        </w:rPr>
        <w:t>Dear Hiring Manager,</w:t>
      </w:r>
    </w:p>
    <w:p>
      <w:pPr>
        <w:spacing w:after="200" w:line="276" w:lineRule="auto"/>
      </w:pPr>
      <w:r>
        <w:rPr>
          <w:rFonts w:ascii="Calibri" w:hAnsi="Calibri" w:cs="Calibri"/>
          <w:sz w:val="24"/>
        </w:rPr>
        <w:t xml:space="preserve">Dear Hiring Manager,</w:t>
      </w:r>
    </w:p>
    <w:p>
      <w:pPr>
        <w:spacing w:after="200" w:line="276" w:lineRule="auto"/>
      </w:pPr>
      <w:r>
        <w:rPr>
          <w:rFonts w:ascii="Calibri" w:hAnsi="Calibri" w:cs="Calibri"/>
          <w:sz w:val="24"/>
        </w:rPr>
        <w:t xml:space="preserve">I am thrilled to express my interest in the Principal AI Systems Engineer position at LinkedIn. With over 16 years of experience driving innovation at the intersection of artificial intelligence, cloud infrastructure, and software engineering, I have long admired LinkedIn’s commitment to connecting professionals globally. I am eager to leverage my background in scalable system integration and LLM applications to help build the next generation of AI-driven features that empower your millions of members worldwide.</w:t>
      </w:r>
    </w:p>
    <w:p>
      <w:pPr>
        <w:spacing w:after="200" w:line="276" w:lineRule="auto"/>
      </w:pPr>
      <w:r>
        <w:rPr>
          <w:rFonts w:ascii="Calibri" w:hAnsi="Calibri" w:cs="Calibri"/>
          <w:sz w:val="24"/>
        </w:rPr>
        <w:t xml:space="preserve">Throughout my career, I have successfully bridged the gap between complex software engineering and cutting-edge AI technologies. At my previous roles, I spearheaded the development of robust microservices architectures and automated system integrations utilizing Java, Python, and AWS. A recent highlight includes designing and deploying production-grade LLM applications and API integrations that automated complex workflows, significantly reducing operational latency and improving system reliability. My experience in rapidly building and scaling high-impact Proof of Concepts (PoCs) directly aligns with LinkedIn's fast-paced, high-scale engineering culture.</w:t>
      </w:r>
    </w:p>
    <w:p>
      <w:pPr>
        <w:spacing w:after="200" w:line="276" w:lineRule="auto"/>
      </w:pPr>
      <w:r>
        <w:rPr>
          <w:rFonts w:ascii="Calibri" w:hAnsi="Calibri" w:cs="Calibri"/>
          <w:sz w:val="24"/>
        </w:rPr>
        <w:t xml:space="preserve">What excites me most about this opportunity at LinkedIn is the chance to apply my expertise in AI-powered automation and cloud-native systems to solve massive scalability challenges. Having worked extensively with AWS, SQL, and microservices, I am adept at creating resilient backends that can support sophisticated machine learning models at scale. I am confident that my unique blend of product management insight and deep technical execution will enable me to seamlessly collaborate with cross-functional teams and deliver immediate value.</w:t>
      </w:r>
    </w:p>
    <w:p>
      <w:pPr>
        <w:spacing w:after="200" w:line="276" w:lineRule="auto"/>
      </w:pPr>
      <w:r>
        <w:rPr>
          <w:rFonts w:ascii="Calibri" w:hAnsi="Calibri" w:cs="Calibri"/>
          <w:sz w:val="24"/>
        </w:rPr>
        <w:t xml:space="preserve">Thank you for your time and consideration. I welcome the opportunity to discuss how my technical leadership and passion for AI-driven solutions can contribute to LinkedIn's ongoing success. I look forward to the possibility of an interview to discuss how my skills align with your team's goals.</w:t>
      </w:r>
    </w:p>
    <w:p>
      <w:pPr>
        <w:spacing w:before="240" w:after="0"/>
      </w:pPr>
      <w:r>
        <w:rPr>
          <w:rFonts w:ascii="Calibri" w:hAnsi="Calibri" w:cs="Calibri"/>
          <w:sz w:val="24"/>
        </w:rPr>
        <w:t>Best regards,</w:t>
      </w:r>
    </w:p>
    <w:sectPr>
      <w:pgSz w:w="12240" w:h="15840"/>
      <w:pgMar w:top="1440" w:right="1440" w:bottom="1440" w:left="1440" w:header="720" w:footer="720" w:gutter="0"/>
    </w:sectPr>
  </w:body>
</w:document>
</file>

<file path=word/_rels/document.xml.rels><?xml version="1.0" encoding="UTF-8" standalone="yes"?>
<Relationships xmlns="http://schemas.openxmlformats.org/package/2006/relationships"></Relationships>
</file>