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Technical Lead (IT)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strong interest in the Technical Lead (IT) position at Resorts World Sentosa. With over 16 years of experience leading complex technology initiatives, designing scalable cloud infrastructures, and implementing advanced AI-powered automation, I am excited about the opportunity to drive digital innovation and operational excellence for one of Asia's premier integrated resorts.</w:t>
      </w:r>
    </w:p>
    <w:p>
      <w:pPr>
        <w:spacing w:after="200" w:line="276" w:lineRule="auto"/>
      </w:pPr>
      <w:r>
        <w:rPr>
          <w:rFonts w:ascii="Calibri" w:hAnsi="Calibri" w:cs="Calibri"/>
          <w:sz w:val="24"/>
        </w:rPr>
        <w:t xml:space="preserve">Throughout my career, I have specialized in bridging the gap between complex software engineering, cloud infrastructure, and strategic product management. I have successfully architected and deployed robust microservices architectures and secure API integrations using Java, Python, and AWS. My background includes leading technical teams to deliver high-performance systems and rapid Proof of Concepts (PoCs) that directly solve critical business challenges. Additionally, my hands-on expertise with SQL database design and emerging LLM applications enables me to design intelligent systems that optimize workflows and elevate guest experiences.</w:t>
      </w:r>
    </w:p>
    <w:p>
      <w:pPr>
        <w:spacing w:after="200" w:line="276" w:lineRule="auto"/>
      </w:pPr>
      <w:r>
        <w:rPr>
          <w:rFonts w:ascii="Calibri" w:hAnsi="Calibri" w:cs="Calibri"/>
          <w:sz w:val="24"/>
        </w:rPr>
        <w:t xml:space="preserve">I am highly motivated to bring my technical leadership, architectural expertise, and passion for automation to your dynamic team. I welcome the opportunity to discuss how my background in scalable system integration and modern IT frameworks can support Resorts World Sentosa's strategic objectives and guest-centric technology initiatives.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