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11,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Business Support Engineer - Meta Business Agents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enthusiastic interest in the Business Support Engineer - Meta Business Agents position at Meta in Singapore. With over 16 years of experience in AI, software engineering, and system integration, I am excited about the opportunity to help businesses leverage Meta’s cutting-edge AI technologies to scale their operations and boost efficiency.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building and deploying LLM applications, designing robust API integrations, and executing proof-of-concepts that bridge complex technology with real-world business needs. For instance, I have successfully developed AI-powered automation tools and managed highly scalable cloud infrastructure using AWS, Java, and Python. I have a proven track record of diagnosing intricate technical integration issues, optimizing microservices, and collaborating closely with engineering teams to translate customer feedback into actionable product improvements. This hands-on experience in both development and system troubleshooting enables me to provide top-tier technical support and empower Meta's diverse business partners to seamlessly adopt and maximize the value of Meta Business Agents.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eager to bring my deep technical expertise in AI applications, my passion for problem-solving, and my customer-centric approach to the dynamic team at Meta in Singapore. Thank you for your time and consideration. I welcome the opportunity to discuss how my background in system integration and AI-powered automation can contribute to the success and rapid adoption of Meta Business Agents.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