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With over 16 years of experience bridging software engineering, cloud architecture, and product management, I specialize in architecting and deploying production-grade AI systems. I bring deep expertise in LLM applications, API integrations, and microservices to drive end-to-end customer delivery. My proven track record of translating complex customer requirements into scalable technical solutions enables me to bridge research breakthroughs with enterprise-grade production rollouts.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LLM Application Deployment, Microservices Architecture, Cloud Infrastructure &amp; DevOps, API Integrations &amp; System Design, Full-Stack Software Engineering, Technical Scoping &amp; Requirements, AI-Powered Automation, SQL &amp; Data Engineering, Agile &amp; Stakeholder Management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