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Accomplished Senior Software Engineer with over 16 years of expertise in full-stack engineering, cloud infrastructure, and AI-powered automation. Adept at driving digital transformation, designing scalable microservices architecture, and implementing secure REST APIs. Possesses strong cross-functional leadership, translating complex operational needs into production-ready software solutions. Committed to building resilient, user-centric web applications.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REST APIs &amp; 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REST APIs &amp; System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Full-Stack Web Engineering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Full-Stack Web Engineering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AWS &amp;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AWS &amp; Cloud Infrastructure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Architecture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Architecture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Docker &amp; Containerization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Docker &amp; Containerization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Database Design &amp; SQL/MongoDB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Database Design &amp; SQL/MongoDB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AI-Powered Automation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Agile &amp; Technical Leadership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Agile &amp; Technical Leadership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TypeScript &amp; Application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TypeScript &amp; Application Design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