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Seasoned Technology Leader &amp; Software Engineer with over 16 years of experience driving full application lifecycle management, microservices, and AI-powered automation. Adept at user requirements analysis, UAT, and Agile project management to deliver reliable software solutions for complex operations. Proven track record in maintaining high uptime, SQL database management, and Java development. Eager to bring deep technical expertise to Micron Technology.</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Development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Development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Database Management</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SQL &amp; Database Management</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Agile Project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Agile Project Management</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Application Lifecycle Management</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Application Lifecycle Management</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User Acceptance Testing (UAT)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User Acceptance Testing (UAT)</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Microservices &amp; 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Microservices &amp; API Integration</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Cloud Infrastructure</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Cloud Infrastructure</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System Integration &amp; Monitoring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System Integration &amp; Monitoring</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