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Accomplished Software Engineer with over 16 years of experience building scalable backend architectures, AI-powered automation, and cloud infrastructure. Proven track record in microservices, system integration, and leading end-to-end product design from requirements analysis to UAT. Adept at bridging technical execution with product management using Java, SQL, and LLM applications. Excited to leverage cross-functional engineering expertise to drive impactful user experiences at Meta.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Architecture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&amp; Microservices Design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&amp; Microservices Design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Java &amp; Backend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Java &amp; Backend Engineering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LLM Applications &amp; AI Tools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LLM Applications &amp; AI Tools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SQL &amp; Database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SQL &amp; Database Management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Design &amp; Strategy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Design &amp; Strategy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Methodology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Methodology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UAT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UAT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