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Senior technology specialist with over 16 years of experience in cloud infrastructure, system integration, and IT process automation. Expert in managing Microsoft 365 environments, streamlining regional IT workflows, and executing automated employee onboarding solutions. Proven track record in establishing endpoint security compliance and optimizing IT service delivery across global teams. Eager to drive operational excellence as APAC IT Lead for Wireless Logic.</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Cloud Infrastructure &amp; Admin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Cloud Infrastructure &amp; Admin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Microsoft 365 &amp; Entra ID</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Microsoft 365 &amp; Entra ID</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IT Process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IT Process Automation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Systems Integration &amp; APIs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Systems Integration &amp; APIs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Endpoint &amp; Intune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Endpoint &amp; Intune Management</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Cybersecurity &amp; Compliance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Cybersecurity &amp; Compliance</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Network &amp; Wi-Fi Troubleshooting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Network &amp; Wi-Fi Troubleshooting</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Technical Support &amp; SLA</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Technical Support &amp; SLA</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Scripting &amp; PowerShell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Scripting &amp; PowerShell</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