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 and software engineering, I specialize in designing scalable cloud architectures, microservices, and LLM applications. I am expert at driving system integrations and building AI-powered automations that align technical capabilities with strategic business goals.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 and software engineering, I specialize in designing scalable cloud architectures, microservices, and LLM applications. I am expert at driving system integrations and building AI-powered automations that align technical capabilities with strategic business goals.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&amp; System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&amp; Database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Product Management &amp; PoC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Product Management &amp; PoC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